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54" w:rsidRPr="00762170" w:rsidRDefault="00EA2954">
      <w:pPr>
        <w:pStyle w:val="Heading2"/>
        <w:jc w:val="center"/>
        <w:rPr>
          <w:rFonts w:ascii="Arial" w:hAnsi="Arial" w:cs="Arial"/>
          <w:b/>
          <w:i w:val="0"/>
          <w:sz w:val="36"/>
        </w:rPr>
      </w:pPr>
      <w:r w:rsidRPr="00762170">
        <w:rPr>
          <w:rFonts w:ascii="Arial" w:hAnsi="Arial" w:cs="Arial"/>
          <w:b/>
          <w:i w:val="0"/>
          <w:sz w:val="36"/>
        </w:rPr>
        <w:t>SRJC Scholarship Committee</w:t>
      </w:r>
    </w:p>
    <w:p w:rsidR="00762170" w:rsidRDefault="00762170">
      <w:pPr>
        <w:jc w:val="center"/>
        <w:rPr>
          <w:rFonts w:ascii="Arial" w:hAnsi="Arial" w:cs="Arial"/>
          <w:b/>
          <w:sz w:val="28"/>
        </w:rPr>
      </w:pPr>
    </w:p>
    <w:p w:rsidR="00EA2954" w:rsidRDefault="00FB50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September </w:t>
      </w:r>
      <w:r w:rsidR="00CC3483">
        <w:rPr>
          <w:rFonts w:ascii="Arial" w:hAnsi="Arial" w:cs="Arial"/>
          <w:b/>
          <w:sz w:val="28"/>
        </w:rPr>
        <w:t>16, 2016</w:t>
      </w:r>
    </w:p>
    <w:p w:rsidR="00762170" w:rsidRDefault="00CC348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3:30 – 5:00 </w:t>
      </w:r>
      <w:r w:rsidR="00762170">
        <w:rPr>
          <w:rFonts w:ascii="Arial" w:hAnsi="Arial" w:cs="Arial"/>
          <w:b/>
          <w:sz w:val="28"/>
        </w:rPr>
        <w:t>p.m.</w:t>
      </w:r>
    </w:p>
    <w:p w:rsidR="00762170" w:rsidRDefault="00CF11A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Plover Hall, Room 526</w:t>
      </w:r>
    </w:p>
    <w:p w:rsidR="00762170" w:rsidRDefault="00762170" w:rsidP="002649EF">
      <w:pPr>
        <w:jc w:val="center"/>
        <w:rPr>
          <w:rFonts w:ascii="Arial" w:hAnsi="Arial" w:cs="Arial"/>
          <w:b/>
          <w:sz w:val="28"/>
        </w:rPr>
      </w:pPr>
    </w:p>
    <w:p w:rsidR="002649EF" w:rsidRPr="00C22F8B" w:rsidRDefault="002649EF" w:rsidP="002649EF">
      <w:pPr>
        <w:jc w:val="center"/>
        <w:rPr>
          <w:rFonts w:ascii="Arial" w:hAnsi="Arial" w:cs="Arial"/>
          <w:b/>
          <w:sz w:val="28"/>
        </w:rPr>
      </w:pPr>
      <w:r w:rsidRPr="00C22F8B">
        <w:rPr>
          <w:rFonts w:ascii="Arial" w:hAnsi="Arial" w:cs="Arial"/>
          <w:b/>
          <w:sz w:val="28"/>
        </w:rPr>
        <w:t>Agenda</w:t>
      </w:r>
      <w:bookmarkStart w:id="0" w:name="_GoBack"/>
      <w:bookmarkEnd w:id="0"/>
    </w:p>
    <w:p w:rsidR="00EA2954" w:rsidRPr="00C22F8B" w:rsidRDefault="00EA2954">
      <w:pPr>
        <w:pStyle w:val="Heading1"/>
        <w:rPr>
          <w:rFonts w:ascii="Arial" w:hAnsi="Arial" w:cs="Arial"/>
          <w:sz w:val="28"/>
        </w:rPr>
      </w:pPr>
    </w:p>
    <w:p w:rsidR="00EA2954" w:rsidRPr="00FD0345" w:rsidRDefault="00C22F8B">
      <w:pPr>
        <w:rPr>
          <w:rFonts w:ascii="Arial" w:hAnsi="Arial" w:cs="Arial"/>
          <w:sz w:val="28"/>
          <w:u w:val="single"/>
        </w:rPr>
      </w:pPr>
      <w:r w:rsidRPr="00FD0345">
        <w:rPr>
          <w:rFonts w:ascii="Arial" w:hAnsi="Arial" w:cs="Arial"/>
          <w:sz w:val="28"/>
          <w:u w:val="single"/>
        </w:rPr>
        <w:t>Welcome</w:t>
      </w:r>
    </w:p>
    <w:p w:rsidR="000219B7" w:rsidRPr="000219B7" w:rsidRDefault="000219B7">
      <w:pPr>
        <w:rPr>
          <w:rFonts w:ascii="Arial" w:hAnsi="Arial" w:cs="Arial"/>
        </w:rPr>
      </w:pPr>
    </w:p>
    <w:p w:rsidR="001D4B0A" w:rsidRDefault="00FB50E3" w:rsidP="007B532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Introductions and w</w:t>
      </w:r>
      <w:r w:rsidR="001D4B0A">
        <w:rPr>
          <w:rFonts w:ascii="Arial" w:hAnsi="Arial" w:cs="Arial"/>
        </w:rPr>
        <w:t>elcome new members</w:t>
      </w:r>
    </w:p>
    <w:p w:rsidR="001D4B0A" w:rsidRDefault="001D4B0A" w:rsidP="001D4B0A">
      <w:pPr>
        <w:ind w:left="1440"/>
        <w:rPr>
          <w:rFonts w:ascii="Arial" w:hAnsi="Arial" w:cs="Arial"/>
        </w:rPr>
      </w:pPr>
    </w:p>
    <w:p w:rsidR="00EA2954" w:rsidRPr="000219B7" w:rsidRDefault="00FD0345" w:rsidP="007B5325">
      <w:pPr>
        <w:numPr>
          <w:ilvl w:val="0"/>
          <w:numId w:val="14"/>
        </w:numPr>
        <w:rPr>
          <w:rFonts w:ascii="Arial" w:hAnsi="Arial" w:cs="Arial"/>
        </w:rPr>
      </w:pPr>
      <w:r w:rsidRPr="000219B7">
        <w:rPr>
          <w:rFonts w:ascii="Arial" w:hAnsi="Arial" w:cs="Arial"/>
        </w:rPr>
        <w:t xml:space="preserve">Approval of </w:t>
      </w:r>
      <w:r w:rsidR="00CF310E">
        <w:rPr>
          <w:rFonts w:ascii="Arial" w:hAnsi="Arial" w:cs="Arial"/>
        </w:rPr>
        <w:t>May 3, 2016</w:t>
      </w:r>
      <w:r w:rsidR="00FB50E3">
        <w:rPr>
          <w:rFonts w:ascii="Arial" w:hAnsi="Arial" w:cs="Arial"/>
        </w:rPr>
        <w:t xml:space="preserve"> minutes</w:t>
      </w:r>
    </w:p>
    <w:p w:rsidR="000219B7" w:rsidRPr="000219B7" w:rsidRDefault="000219B7">
      <w:pPr>
        <w:rPr>
          <w:rFonts w:ascii="Arial" w:hAnsi="Arial" w:cs="Arial"/>
        </w:rPr>
      </w:pPr>
    </w:p>
    <w:p w:rsidR="00EA2954" w:rsidRDefault="00EA2954" w:rsidP="007B5325">
      <w:pPr>
        <w:pStyle w:val="Heading4"/>
      </w:pPr>
      <w:r w:rsidRPr="00C22F8B">
        <w:t>Discussion Items</w:t>
      </w:r>
    </w:p>
    <w:p w:rsidR="002A0277" w:rsidRPr="002A0277" w:rsidRDefault="002A0277" w:rsidP="002A0277"/>
    <w:p w:rsidR="000C0FE1" w:rsidRDefault="000C0FE1" w:rsidP="000C0FE1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Scholarship Programs Structure and Function</w:t>
      </w:r>
    </w:p>
    <w:p w:rsidR="000C0FE1" w:rsidRDefault="000C0FE1" w:rsidP="000C0FE1">
      <w:pPr>
        <w:ind w:left="720"/>
        <w:rPr>
          <w:rFonts w:ascii="Arial" w:hAnsi="Arial" w:cs="Arial"/>
        </w:rPr>
      </w:pPr>
    </w:p>
    <w:p w:rsidR="00AD20E7" w:rsidRPr="000219B7" w:rsidRDefault="00AD20E7" w:rsidP="00AD20E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Scholarship Office Updates</w:t>
      </w:r>
    </w:p>
    <w:p w:rsidR="00CD0BF0" w:rsidRPr="000219B7" w:rsidRDefault="00CD0BF0" w:rsidP="00CD0BF0">
      <w:pPr>
        <w:rPr>
          <w:rFonts w:ascii="Arial" w:hAnsi="Arial" w:cs="Arial"/>
        </w:rPr>
      </w:pPr>
    </w:p>
    <w:p w:rsidR="00C22CD7" w:rsidRDefault="00CF310E" w:rsidP="00C22CD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2016-17</w:t>
      </w:r>
      <w:r w:rsidR="00C22CD7">
        <w:rPr>
          <w:rFonts w:ascii="Arial" w:hAnsi="Arial" w:cs="Arial"/>
        </w:rPr>
        <w:t xml:space="preserve"> Scholarship </w:t>
      </w:r>
      <w:r w:rsidR="00E90923">
        <w:rPr>
          <w:rFonts w:ascii="Arial" w:hAnsi="Arial" w:cs="Arial"/>
        </w:rPr>
        <w:t>Program</w:t>
      </w:r>
      <w:r w:rsidR="00D5249B">
        <w:rPr>
          <w:rFonts w:ascii="Arial" w:hAnsi="Arial" w:cs="Arial"/>
        </w:rPr>
        <w:t xml:space="preserve"> – Report</w:t>
      </w:r>
    </w:p>
    <w:p w:rsidR="00FB50E3" w:rsidRDefault="00FB50E3" w:rsidP="00C22CD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Doyle Scholarship Awards</w:t>
      </w:r>
    </w:p>
    <w:p w:rsidR="00E90923" w:rsidRDefault="00E90923" w:rsidP="00E90923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Doyle Trustee Awards</w:t>
      </w:r>
    </w:p>
    <w:p w:rsidR="00D5249B" w:rsidRDefault="00D5249B" w:rsidP="00C22CD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Anonymous Donor Awards</w:t>
      </w:r>
    </w:p>
    <w:p w:rsidR="00C22CD7" w:rsidRDefault="00C22CD7" w:rsidP="00C22CD7">
      <w:pPr>
        <w:numPr>
          <w:ilvl w:val="1"/>
          <w:numId w:val="1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Osher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Osher</w:t>
      </w:r>
      <w:proofErr w:type="spellEnd"/>
      <w:r>
        <w:rPr>
          <w:rFonts w:ascii="Arial" w:hAnsi="Arial" w:cs="Arial"/>
        </w:rPr>
        <w:t>/Lahm Awards</w:t>
      </w:r>
    </w:p>
    <w:p w:rsidR="00C22CD7" w:rsidRDefault="00CF310E" w:rsidP="00C22CD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C22CD7">
        <w:rPr>
          <w:rFonts w:ascii="Arial" w:hAnsi="Arial" w:cs="Arial"/>
        </w:rPr>
        <w:t>Scholarships</w:t>
      </w:r>
    </w:p>
    <w:p w:rsidR="00C22CD7" w:rsidRDefault="00C22CD7" w:rsidP="00C22CD7">
      <w:pPr>
        <w:ind w:left="720"/>
        <w:rPr>
          <w:rFonts w:ascii="Arial" w:hAnsi="Arial" w:cs="Arial"/>
        </w:rPr>
      </w:pPr>
    </w:p>
    <w:p w:rsidR="00762170" w:rsidRDefault="00D5249B" w:rsidP="00762170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CF310E">
        <w:rPr>
          <w:rFonts w:ascii="Arial" w:hAnsi="Arial" w:cs="Arial"/>
        </w:rPr>
        <w:t xml:space="preserve">7-18 </w:t>
      </w:r>
      <w:r w:rsidR="0021366A">
        <w:rPr>
          <w:rFonts w:ascii="Arial" w:hAnsi="Arial" w:cs="Arial"/>
        </w:rPr>
        <w:t>Doyle Scholarship Program</w:t>
      </w:r>
    </w:p>
    <w:p w:rsidR="007B5325" w:rsidRDefault="00D5249B" w:rsidP="009511B9">
      <w:pPr>
        <w:numPr>
          <w:ilvl w:val="1"/>
          <w:numId w:val="14"/>
        </w:numPr>
        <w:rPr>
          <w:rFonts w:ascii="Arial" w:hAnsi="Arial" w:cs="Arial"/>
        </w:rPr>
      </w:pPr>
      <w:r w:rsidRPr="00FB50E3">
        <w:rPr>
          <w:rFonts w:ascii="Arial" w:hAnsi="Arial" w:cs="Arial"/>
        </w:rPr>
        <w:t>Kick-off Ev</w:t>
      </w:r>
      <w:r w:rsidR="00CF310E">
        <w:rPr>
          <w:rFonts w:ascii="Arial" w:hAnsi="Arial" w:cs="Arial"/>
        </w:rPr>
        <w:t>ent, High School Partnership Breakfast</w:t>
      </w:r>
      <w:r w:rsidR="004B64C6">
        <w:rPr>
          <w:rFonts w:ascii="Arial" w:hAnsi="Arial" w:cs="Arial"/>
        </w:rPr>
        <w:t xml:space="preserve">, </w:t>
      </w:r>
      <w:r w:rsidR="00CF310E">
        <w:rPr>
          <w:rFonts w:ascii="Arial" w:hAnsi="Arial" w:cs="Arial"/>
        </w:rPr>
        <w:t>September 23, 2016</w:t>
      </w:r>
    </w:p>
    <w:p w:rsidR="002A0277" w:rsidRPr="002A0277" w:rsidRDefault="004B64C6" w:rsidP="002A027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2A0277">
        <w:rPr>
          <w:rFonts w:ascii="Arial" w:hAnsi="Arial" w:cs="Arial"/>
        </w:rPr>
        <w:t>-1</w:t>
      </w:r>
      <w:r>
        <w:rPr>
          <w:rFonts w:ascii="Arial" w:hAnsi="Arial" w:cs="Arial"/>
        </w:rPr>
        <w:t>7</w:t>
      </w:r>
      <w:r w:rsidR="002A0277">
        <w:rPr>
          <w:rFonts w:ascii="Arial" w:hAnsi="Arial" w:cs="Arial"/>
        </w:rPr>
        <w:t xml:space="preserve"> planning</w:t>
      </w:r>
    </w:p>
    <w:p w:rsidR="00E5482A" w:rsidRPr="000219B7" w:rsidRDefault="00E5482A" w:rsidP="00FD0345">
      <w:pPr>
        <w:rPr>
          <w:rFonts w:ascii="Arial" w:hAnsi="Arial" w:cs="Arial"/>
        </w:rPr>
      </w:pPr>
    </w:p>
    <w:p w:rsidR="00C22F8B" w:rsidRPr="000175FE" w:rsidRDefault="00C22F8B" w:rsidP="007B5325">
      <w:pPr>
        <w:pStyle w:val="Heading3"/>
        <w:pBdr>
          <w:bottom w:val="none" w:sz="0" w:space="0" w:color="auto"/>
        </w:pBdr>
        <w:rPr>
          <w:rFonts w:cs="Arial"/>
          <w:b w:val="0"/>
          <w:sz w:val="28"/>
          <w:szCs w:val="28"/>
          <w:u w:val="single"/>
        </w:rPr>
      </w:pPr>
      <w:r w:rsidRPr="000175FE">
        <w:rPr>
          <w:rFonts w:cs="Arial"/>
          <w:b w:val="0"/>
          <w:sz w:val="28"/>
          <w:szCs w:val="28"/>
          <w:u w:val="single"/>
        </w:rPr>
        <w:t>Action Items</w:t>
      </w:r>
    </w:p>
    <w:p w:rsidR="000219B7" w:rsidRPr="000219B7" w:rsidRDefault="000219B7" w:rsidP="00C22F8B">
      <w:pPr>
        <w:rPr>
          <w:rFonts w:ascii="Arial" w:hAnsi="Arial" w:cs="Arial"/>
        </w:rPr>
      </w:pPr>
    </w:p>
    <w:p w:rsidR="00C22F8B" w:rsidRPr="000219B7" w:rsidRDefault="001D4B0A" w:rsidP="007B532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None planned</w:t>
      </w:r>
    </w:p>
    <w:p w:rsidR="00C22F8B" w:rsidRPr="000219B7" w:rsidRDefault="00C22F8B" w:rsidP="00C22F8B">
      <w:pPr>
        <w:rPr>
          <w:rFonts w:ascii="Arial" w:hAnsi="Arial" w:cs="Arial"/>
        </w:rPr>
      </w:pPr>
    </w:p>
    <w:p w:rsidR="00EA2954" w:rsidRPr="00C22F8B" w:rsidRDefault="00EA2954">
      <w:pPr>
        <w:pStyle w:val="Heading3"/>
        <w:rPr>
          <w:rFonts w:cs="Arial"/>
          <w:bCs/>
          <w:sz w:val="28"/>
          <w:szCs w:val="24"/>
        </w:rPr>
      </w:pPr>
      <w:r w:rsidRPr="00C22F8B">
        <w:rPr>
          <w:rFonts w:cs="Arial"/>
          <w:bCs/>
          <w:sz w:val="28"/>
          <w:szCs w:val="24"/>
        </w:rPr>
        <w:t xml:space="preserve">Next Meeting: </w:t>
      </w:r>
      <w:r w:rsidR="000B17CD">
        <w:rPr>
          <w:rFonts w:cs="Arial"/>
          <w:bCs/>
          <w:sz w:val="28"/>
          <w:szCs w:val="24"/>
        </w:rPr>
        <w:t xml:space="preserve"> </w:t>
      </w:r>
      <w:r w:rsidR="00CF310E">
        <w:rPr>
          <w:rFonts w:cs="Arial"/>
          <w:bCs/>
          <w:sz w:val="28"/>
          <w:szCs w:val="24"/>
        </w:rPr>
        <w:t>October 14</w:t>
      </w:r>
      <w:r w:rsidR="00FB50E3">
        <w:rPr>
          <w:rFonts w:cs="Arial"/>
          <w:bCs/>
          <w:sz w:val="28"/>
          <w:szCs w:val="24"/>
        </w:rPr>
        <w:t>, 201</w:t>
      </w:r>
      <w:r w:rsidR="00CF310E">
        <w:rPr>
          <w:rFonts w:cs="Arial"/>
          <w:bCs/>
          <w:sz w:val="28"/>
          <w:szCs w:val="24"/>
        </w:rPr>
        <w:t>6</w:t>
      </w:r>
      <w:r w:rsidR="002A0277">
        <w:rPr>
          <w:rFonts w:cs="Arial"/>
          <w:bCs/>
          <w:sz w:val="28"/>
          <w:szCs w:val="24"/>
        </w:rPr>
        <w:t xml:space="preserve"> – </w:t>
      </w:r>
      <w:r w:rsidR="00CF310E">
        <w:rPr>
          <w:rFonts w:cs="Arial"/>
          <w:bCs/>
          <w:sz w:val="28"/>
          <w:szCs w:val="24"/>
        </w:rPr>
        <w:t>3:3</w:t>
      </w:r>
      <w:r w:rsidR="002A0277">
        <w:rPr>
          <w:rFonts w:cs="Arial"/>
          <w:bCs/>
          <w:sz w:val="28"/>
          <w:szCs w:val="24"/>
        </w:rPr>
        <w:t>0 p.m.</w:t>
      </w:r>
      <w:r w:rsidR="004B64C6">
        <w:rPr>
          <w:rFonts w:cs="Arial"/>
          <w:bCs/>
          <w:sz w:val="28"/>
          <w:szCs w:val="24"/>
        </w:rPr>
        <w:t xml:space="preserve"> (TBC by Committee)</w:t>
      </w:r>
    </w:p>
    <w:p w:rsidR="00EA2954" w:rsidRPr="00C22F8B" w:rsidRDefault="00EA2954">
      <w:pPr>
        <w:rPr>
          <w:rFonts w:ascii="Arial" w:hAnsi="Arial" w:cs="Arial"/>
          <w:sz w:val="12"/>
        </w:rPr>
      </w:pPr>
    </w:p>
    <w:p w:rsidR="00762170" w:rsidRDefault="00762170">
      <w:pPr>
        <w:rPr>
          <w:rFonts w:ascii="Arial" w:hAnsi="Arial" w:cs="Arial"/>
        </w:rPr>
      </w:pPr>
    </w:p>
    <w:p w:rsidR="00EA2954" w:rsidRPr="004B64C6" w:rsidRDefault="00EA2954" w:rsidP="004B64C6">
      <w:pPr>
        <w:rPr>
          <w:rFonts w:ascii="Arial" w:hAnsi="Arial" w:cs="Arial"/>
          <w:b/>
        </w:rPr>
      </w:pPr>
      <w:r w:rsidRPr="00C22F8B">
        <w:rPr>
          <w:rFonts w:ascii="Arial" w:hAnsi="Arial" w:cs="Arial"/>
        </w:rPr>
        <w:t>Committee Members:</w:t>
      </w:r>
      <w:r w:rsidRPr="00C22F8B">
        <w:rPr>
          <w:rFonts w:ascii="Arial" w:hAnsi="Arial" w:cs="Arial"/>
          <w:b/>
        </w:rPr>
        <w:t xml:space="preserve">  </w:t>
      </w:r>
      <w:r w:rsidR="00791D78">
        <w:rPr>
          <w:rFonts w:ascii="Arial" w:hAnsi="Arial" w:cs="Arial"/>
        </w:rPr>
        <w:t>Rachael Cutcher</w:t>
      </w:r>
      <w:r w:rsidR="007B5325">
        <w:rPr>
          <w:rFonts w:ascii="Arial" w:hAnsi="Arial" w:cs="Arial"/>
        </w:rPr>
        <w:t xml:space="preserve">, </w:t>
      </w:r>
      <w:r w:rsidR="004B64C6">
        <w:rPr>
          <w:rFonts w:ascii="Arial" w:hAnsi="Arial" w:cs="Arial"/>
        </w:rPr>
        <w:t xml:space="preserve">Dorothy Battenfeld, </w:t>
      </w:r>
      <w:r w:rsidR="00AF2299">
        <w:rPr>
          <w:rFonts w:ascii="Arial" w:hAnsi="Arial" w:cs="Arial"/>
        </w:rPr>
        <w:t>Karen Brooks (Foundation designee)</w:t>
      </w:r>
      <w:r w:rsidR="00AF2299" w:rsidRPr="00C22F8B">
        <w:rPr>
          <w:rFonts w:ascii="Arial" w:hAnsi="Arial" w:cs="Arial"/>
        </w:rPr>
        <w:t xml:space="preserve">, </w:t>
      </w:r>
      <w:r w:rsidR="004B64C6">
        <w:rPr>
          <w:rFonts w:ascii="Arial" w:hAnsi="Arial" w:cs="Arial"/>
        </w:rPr>
        <w:t xml:space="preserve">Jana Cox, </w:t>
      </w:r>
      <w:r w:rsidR="007B5325">
        <w:rPr>
          <w:rFonts w:ascii="Arial" w:hAnsi="Arial" w:cs="Arial"/>
        </w:rPr>
        <w:t xml:space="preserve">Linda Close, </w:t>
      </w:r>
      <w:r w:rsidR="004B64C6">
        <w:rPr>
          <w:rFonts w:ascii="Arial" w:hAnsi="Arial" w:cs="Arial"/>
        </w:rPr>
        <w:t xml:space="preserve">Luz Garcia, </w:t>
      </w:r>
      <w:r w:rsidR="007B5325">
        <w:rPr>
          <w:rFonts w:ascii="Arial" w:hAnsi="Arial" w:cs="Arial"/>
        </w:rPr>
        <w:t>Galen George</w:t>
      </w:r>
      <w:r w:rsidR="001D4B0A">
        <w:rPr>
          <w:rFonts w:ascii="Arial" w:hAnsi="Arial" w:cs="Arial"/>
        </w:rPr>
        <w:t xml:space="preserve">, </w:t>
      </w:r>
      <w:r w:rsidR="00AF2299">
        <w:rPr>
          <w:rFonts w:ascii="Arial" w:hAnsi="Arial" w:cs="Arial"/>
        </w:rPr>
        <w:t>John Kwon</w:t>
      </w:r>
      <w:r w:rsidR="004B64C6">
        <w:rPr>
          <w:rFonts w:ascii="Arial" w:hAnsi="Arial" w:cs="Arial"/>
        </w:rPr>
        <w:t xml:space="preserve">, </w:t>
      </w:r>
      <w:r w:rsidR="00FB50E3">
        <w:rPr>
          <w:rFonts w:ascii="Arial" w:hAnsi="Arial" w:cs="Arial"/>
        </w:rPr>
        <w:t xml:space="preserve">Katie Parrish, </w:t>
      </w:r>
      <w:r w:rsidRPr="00C22F8B">
        <w:rPr>
          <w:rFonts w:ascii="Arial" w:hAnsi="Arial" w:cs="Arial"/>
        </w:rPr>
        <w:t>Freyja Pereir</w:t>
      </w:r>
      <w:r w:rsidR="00EA65CC">
        <w:rPr>
          <w:rFonts w:ascii="Arial" w:hAnsi="Arial" w:cs="Arial"/>
        </w:rPr>
        <w:t xml:space="preserve">a, </w:t>
      </w:r>
      <w:r w:rsidR="004B64C6">
        <w:rPr>
          <w:rFonts w:ascii="Arial" w:hAnsi="Arial" w:cs="Arial"/>
        </w:rPr>
        <w:t>Jim Ryan (Dan Benedetti and Bill Reinking as designees)</w:t>
      </w:r>
      <w:r w:rsidR="00AF2299">
        <w:rPr>
          <w:rFonts w:ascii="Arial" w:hAnsi="Arial" w:cs="Arial"/>
        </w:rPr>
        <w:t>, Maria Salcido (student representative)</w:t>
      </w:r>
    </w:p>
    <w:p w:rsidR="00EA2954" w:rsidRPr="00C22F8B" w:rsidRDefault="00EA2954">
      <w:pPr>
        <w:rPr>
          <w:rFonts w:ascii="Arial" w:hAnsi="Arial" w:cs="Arial"/>
        </w:rPr>
      </w:pPr>
    </w:p>
    <w:p w:rsidR="00EA2954" w:rsidRPr="00C22F8B" w:rsidRDefault="00EA2954">
      <w:pPr>
        <w:rPr>
          <w:rFonts w:ascii="Arial" w:hAnsi="Arial" w:cs="Arial"/>
        </w:rPr>
      </w:pPr>
      <w:proofErr w:type="gramStart"/>
      <w:r w:rsidRPr="00C22F8B">
        <w:rPr>
          <w:rFonts w:ascii="Arial" w:hAnsi="Arial" w:cs="Arial"/>
        </w:rPr>
        <w:t>c</w:t>
      </w:r>
      <w:proofErr w:type="gramEnd"/>
      <w:r w:rsidRPr="00C22F8B">
        <w:rPr>
          <w:rFonts w:ascii="Arial" w:hAnsi="Arial" w:cs="Arial"/>
        </w:rPr>
        <w:t xml:space="preserve">:  Dr. </w:t>
      </w:r>
      <w:r w:rsidR="00791D78">
        <w:rPr>
          <w:rFonts w:ascii="Arial" w:hAnsi="Arial" w:cs="Arial"/>
        </w:rPr>
        <w:t>Chong</w:t>
      </w:r>
    </w:p>
    <w:p w:rsidR="00EA2954" w:rsidRPr="00C22F8B" w:rsidRDefault="00EA2954">
      <w:pPr>
        <w:rPr>
          <w:rFonts w:ascii="Arial" w:hAnsi="Arial" w:cs="Arial"/>
        </w:rPr>
      </w:pPr>
      <w:r w:rsidRPr="00C22F8B">
        <w:rPr>
          <w:rFonts w:ascii="Arial" w:hAnsi="Arial" w:cs="Arial"/>
        </w:rPr>
        <w:t xml:space="preserve">     Ricardo Navarrette</w:t>
      </w:r>
    </w:p>
    <w:p w:rsidR="00EA2954" w:rsidRDefault="004C7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215A9">
        <w:rPr>
          <w:rFonts w:ascii="Arial" w:hAnsi="Arial" w:cs="Arial"/>
          <w:color w:val="222222"/>
          <w:spacing w:val="3"/>
          <w:shd w:val="clear" w:color="auto" w:fill="FFFFFF"/>
        </w:rPr>
        <w:t>Jordan Panana Carbajal</w:t>
      </w:r>
      <w:r w:rsidR="00D524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President, AS</w:t>
      </w:r>
    </w:p>
    <w:p w:rsidR="004C7432" w:rsidRPr="00C22F8B" w:rsidRDefault="004C7432" w:rsidP="004C7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79F">
        <w:rPr>
          <w:rFonts w:ascii="Arial" w:hAnsi="Arial" w:cs="Arial"/>
        </w:rPr>
        <w:t>Robert Petersen</w:t>
      </w:r>
      <w:r w:rsidR="00D5249B">
        <w:rPr>
          <w:rFonts w:ascii="Arial" w:hAnsi="Arial" w:cs="Arial"/>
        </w:rPr>
        <w:t xml:space="preserve">, </w:t>
      </w:r>
      <w:r w:rsidR="002F579F">
        <w:rPr>
          <w:rFonts w:ascii="Arial" w:hAnsi="Arial" w:cs="Arial"/>
        </w:rPr>
        <w:t>Committee Specialist</w:t>
      </w:r>
      <w:r w:rsidR="00D524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SEIU</w:t>
      </w:r>
    </w:p>
    <w:sectPr w:rsidR="004C7432" w:rsidRPr="00C22F8B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B17CD"/>
    <w:rsid w:val="000C0FE1"/>
    <w:rsid w:val="00175150"/>
    <w:rsid w:val="001D4B0A"/>
    <w:rsid w:val="0021366A"/>
    <w:rsid w:val="002301E2"/>
    <w:rsid w:val="00247AAB"/>
    <w:rsid w:val="002649EF"/>
    <w:rsid w:val="002A0277"/>
    <w:rsid w:val="002F579F"/>
    <w:rsid w:val="003A0353"/>
    <w:rsid w:val="00497235"/>
    <w:rsid w:val="004B64C6"/>
    <w:rsid w:val="004C7432"/>
    <w:rsid w:val="005A71B8"/>
    <w:rsid w:val="005D3094"/>
    <w:rsid w:val="00641DB8"/>
    <w:rsid w:val="00646A57"/>
    <w:rsid w:val="00693DEC"/>
    <w:rsid w:val="00737C46"/>
    <w:rsid w:val="00762170"/>
    <w:rsid w:val="00791D78"/>
    <w:rsid w:val="007B5325"/>
    <w:rsid w:val="007D7520"/>
    <w:rsid w:val="00882751"/>
    <w:rsid w:val="008F66B6"/>
    <w:rsid w:val="008F7AE6"/>
    <w:rsid w:val="00922418"/>
    <w:rsid w:val="009F1E10"/>
    <w:rsid w:val="009F3C8A"/>
    <w:rsid w:val="00A772FA"/>
    <w:rsid w:val="00AA12F3"/>
    <w:rsid w:val="00AD20E7"/>
    <w:rsid w:val="00AF2299"/>
    <w:rsid w:val="00B12287"/>
    <w:rsid w:val="00B215A9"/>
    <w:rsid w:val="00C22CD7"/>
    <w:rsid w:val="00C22F8B"/>
    <w:rsid w:val="00C66094"/>
    <w:rsid w:val="00CC3483"/>
    <w:rsid w:val="00CD0BF0"/>
    <w:rsid w:val="00CF11A0"/>
    <w:rsid w:val="00CF310E"/>
    <w:rsid w:val="00D116B6"/>
    <w:rsid w:val="00D5249B"/>
    <w:rsid w:val="00D96044"/>
    <w:rsid w:val="00DA26FD"/>
    <w:rsid w:val="00E23BA1"/>
    <w:rsid w:val="00E5482A"/>
    <w:rsid w:val="00E90923"/>
    <w:rsid w:val="00E93610"/>
    <w:rsid w:val="00EA2954"/>
    <w:rsid w:val="00EA65CC"/>
    <w:rsid w:val="00F440DA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2016-09-16T07:00:00+00:00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0D7F8-CDFC-41E0-822E-3B74764E6FB3}"/>
</file>

<file path=customXml/itemProps2.xml><?xml version="1.0" encoding="utf-8"?>
<ds:datastoreItem xmlns:ds="http://schemas.openxmlformats.org/officeDocument/2006/customXml" ds:itemID="{599FDDB4-6798-42DA-93DA-2A6D8EF46DAA}"/>
</file>

<file path=customXml/itemProps3.xml><?xml version="1.0" encoding="utf-8"?>
<ds:datastoreItem xmlns:ds="http://schemas.openxmlformats.org/officeDocument/2006/customXml" ds:itemID="{001ACC64-10A2-4FA4-BE9E-2CD7C21AC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5</cp:revision>
  <cp:lastPrinted>2014-09-12T19:00:00Z</cp:lastPrinted>
  <dcterms:created xsi:type="dcterms:W3CDTF">2016-09-16T15:07:00Z</dcterms:created>
  <dcterms:modified xsi:type="dcterms:W3CDTF">2016-09-16T16:40:00Z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