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54" w:rsidRPr="00762170" w:rsidRDefault="00EA2954">
      <w:pPr>
        <w:pStyle w:val="Heading2"/>
        <w:jc w:val="center"/>
        <w:rPr>
          <w:rFonts w:ascii="Arial" w:hAnsi="Arial" w:cs="Arial"/>
          <w:b/>
          <w:i w:val="0"/>
          <w:sz w:val="36"/>
        </w:rPr>
      </w:pPr>
      <w:r w:rsidRPr="00762170">
        <w:rPr>
          <w:rFonts w:ascii="Arial" w:hAnsi="Arial" w:cs="Arial"/>
          <w:b/>
          <w:i w:val="0"/>
          <w:sz w:val="36"/>
        </w:rPr>
        <w:t>SRJC Scholarship Committee</w:t>
      </w:r>
    </w:p>
    <w:p w:rsidR="00762170" w:rsidRDefault="00762170">
      <w:pPr>
        <w:jc w:val="center"/>
        <w:rPr>
          <w:rFonts w:ascii="Arial" w:hAnsi="Arial" w:cs="Arial"/>
          <w:b/>
          <w:sz w:val="28"/>
        </w:rPr>
      </w:pPr>
    </w:p>
    <w:p w:rsidR="00EA2954" w:rsidRDefault="00FB50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September </w:t>
      </w:r>
      <w:r w:rsidR="000C0FE1">
        <w:rPr>
          <w:rFonts w:ascii="Arial" w:hAnsi="Arial" w:cs="Arial"/>
          <w:b/>
          <w:sz w:val="28"/>
        </w:rPr>
        <w:t>25, 2015</w:t>
      </w:r>
    </w:p>
    <w:p w:rsidR="00762170" w:rsidRDefault="0076217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2:</w:t>
      </w:r>
      <w:r w:rsidR="00FB50E3">
        <w:rPr>
          <w:rFonts w:ascii="Arial" w:hAnsi="Arial" w:cs="Arial"/>
          <w:b/>
          <w:sz w:val="28"/>
        </w:rPr>
        <w:t>00 – 3:3</w:t>
      </w:r>
      <w:r>
        <w:rPr>
          <w:rFonts w:ascii="Arial" w:hAnsi="Arial" w:cs="Arial"/>
          <w:b/>
          <w:sz w:val="28"/>
        </w:rPr>
        <w:t>0 p.m.</w:t>
      </w:r>
    </w:p>
    <w:p w:rsidR="00762170" w:rsidRDefault="00CF11A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Plover Hall, Room 526</w:t>
      </w:r>
    </w:p>
    <w:p w:rsidR="00762170" w:rsidRDefault="00762170" w:rsidP="002649EF">
      <w:pPr>
        <w:jc w:val="center"/>
        <w:rPr>
          <w:rFonts w:ascii="Arial" w:hAnsi="Arial" w:cs="Arial"/>
          <w:b/>
          <w:sz w:val="28"/>
        </w:rPr>
      </w:pPr>
    </w:p>
    <w:p w:rsidR="002649EF" w:rsidRPr="00C22F8B" w:rsidRDefault="00C0762F" w:rsidP="002649E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Minutes</w:t>
      </w:r>
    </w:p>
    <w:p w:rsidR="00EA2954" w:rsidRPr="00C22F8B" w:rsidRDefault="00EA2954">
      <w:pPr>
        <w:pStyle w:val="Heading1"/>
        <w:rPr>
          <w:rFonts w:ascii="Arial" w:hAnsi="Arial" w:cs="Arial"/>
          <w:sz w:val="28"/>
        </w:rPr>
      </w:pPr>
    </w:p>
    <w:p w:rsidR="001E0675" w:rsidRPr="00C22F8B" w:rsidRDefault="001E0675" w:rsidP="001E0675">
      <w:pPr>
        <w:pStyle w:val="Heading1"/>
        <w:rPr>
          <w:rFonts w:ascii="Arial" w:hAnsi="Arial" w:cs="Arial"/>
          <w:sz w:val="28"/>
        </w:rPr>
      </w:pPr>
    </w:p>
    <w:p w:rsidR="001E0675" w:rsidRPr="00E34C35" w:rsidRDefault="001E0675" w:rsidP="001E0675">
      <w:pPr>
        <w:rPr>
          <w:rFonts w:ascii="Arial" w:hAnsi="Arial" w:cs="Arial"/>
          <w:b/>
          <w:sz w:val="20"/>
          <w:u w:val="single"/>
        </w:rPr>
      </w:pPr>
      <w:r w:rsidRPr="00E34C35">
        <w:rPr>
          <w:rFonts w:ascii="Arial" w:hAnsi="Arial" w:cs="Arial"/>
          <w:b/>
          <w:sz w:val="20"/>
          <w:u w:val="single"/>
        </w:rPr>
        <w:t>Present:</w:t>
      </w:r>
    </w:p>
    <w:p w:rsidR="001E0675" w:rsidRDefault="001E0675" w:rsidP="001E0675">
      <w:pPr>
        <w:rPr>
          <w:rFonts w:ascii="Arial" w:hAnsi="Arial" w:cs="Arial"/>
          <w:sz w:val="20"/>
        </w:rPr>
      </w:pPr>
      <w:r w:rsidRPr="001E0675">
        <w:rPr>
          <w:rFonts w:ascii="Arial" w:hAnsi="Arial" w:cs="Arial"/>
          <w:sz w:val="20"/>
        </w:rPr>
        <w:t xml:space="preserve">Rachael Cutcher, Dorothy </w:t>
      </w:r>
      <w:proofErr w:type="spellStart"/>
      <w:r w:rsidRPr="001E0675">
        <w:rPr>
          <w:rFonts w:ascii="Arial" w:hAnsi="Arial" w:cs="Arial"/>
          <w:sz w:val="20"/>
        </w:rPr>
        <w:t>Battenfeld</w:t>
      </w:r>
      <w:proofErr w:type="spellEnd"/>
      <w:r w:rsidRPr="001E067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Dan Benedetti, </w:t>
      </w:r>
      <w:r>
        <w:rPr>
          <w:rFonts w:ascii="Arial" w:hAnsi="Arial" w:cs="Arial"/>
          <w:sz w:val="20"/>
        </w:rPr>
        <w:t xml:space="preserve">Karen Brooks, </w:t>
      </w:r>
      <w:r w:rsidRPr="001E0675">
        <w:rPr>
          <w:rFonts w:ascii="Arial" w:hAnsi="Arial" w:cs="Arial"/>
          <w:sz w:val="20"/>
        </w:rPr>
        <w:t xml:space="preserve">Jana Cox, Luz Garcia, </w:t>
      </w:r>
    </w:p>
    <w:p w:rsidR="001E0675" w:rsidRDefault="001E0675" w:rsidP="001E0675">
      <w:pPr>
        <w:rPr>
          <w:rFonts w:ascii="Arial" w:hAnsi="Arial" w:cs="Arial"/>
          <w:sz w:val="20"/>
        </w:rPr>
      </w:pPr>
      <w:r w:rsidRPr="001E0675">
        <w:rPr>
          <w:rFonts w:ascii="Arial" w:hAnsi="Arial" w:cs="Arial"/>
          <w:sz w:val="20"/>
        </w:rPr>
        <w:t xml:space="preserve">Sharien Hinton, Katie Parrish, </w:t>
      </w:r>
      <w:r w:rsidRPr="001E0675">
        <w:rPr>
          <w:rFonts w:ascii="Arial" w:hAnsi="Arial" w:cs="Arial"/>
          <w:sz w:val="20"/>
        </w:rPr>
        <w:t>Bill R</w:t>
      </w:r>
      <w:r>
        <w:rPr>
          <w:rFonts w:ascii="Arial" w:hAnsi="Arial" w:cs="Arial"/>
          <w:sz w:val="20"/>
        </w:rPr>
        <w:t>einking</w:t>
      </w:r>
      <w:r>
        <w:rPr>
          <w:rFonts w:ascii="Arial" w:hAnsi="Arial" w:cs="Arial"/>
          <w:sz w:val="20"/>
        </w:rPr>
        <w:t>, Jim Ryan</w:t>
      </w:r>
    </w:p>
    <w:p w:rsidR="001E0675" w:rsidRDefault="001E0675" w:rsidP="00C0762F">
      <w:pPr>
        <w:rPr>
          <w:rFonts w:ascii="Arial" w:hAnsi="Arial" w:cs="Arial"/>
          <w:b/>
          <w:sz w:val="20"/>
          <w:u w:val="single"/>
        </w:rPr>
      </w:pPr>
    </w:p>
    <w:p w:rsidR="00C0762F" w:rsidRPr="00E34C35" w:rsidRDefault="00C0762F" w:rsidP="00C0762F">
      <w:pPr>
        <w:rPr>
          <w:rFonts w:ascii="Arial" w:hAnsi="Arial" w:cs="Arial"/>
          <w:b/>
          <w:sz w:val="20"/>
          <w:u w:val="single"/>
        </w:rPr>
      </w:pPr>
      <w:r w:rsidRPr="00E34C35">
        <w:rPr>
          <w:rFonts w:ascii="Arial" w:hAnsi="Arial" w:cs="Arial"/>
          <w:b/>
          <w:sz w:val="20"/>
          <w:u w:val="single"/>
        </w:rPr>
        <w:t>Welcome:</w:t>
      </w:r>
    </w:p>
    <w:p w:rsidR="00C0762F" w:rsidRPr="00E34C35" w:rsidRDefault="00C0762F" w:rsidP="00C0762F">
      <w:pPr>
        <w:rPr>
          <w:rFonts w:ascii="Arial" w:hAnsi="Arial" w:cs="Arial"/>
          <w:sz w:val="20"/>
        </w:rPr>
      </w:pPr>
      <w:r w:rsidRPr="00E34C35">
        <w:rPr>
          <w:rFonts w:ascii="Arial" w:hAnsi="Arial" w:cs="Arial"/>
          <w:sz w:val="20"/>
        </w:rPr>
        <w:t xml:space="preserve">Rachael called the meeting to order at 2:05. She welcomed new members and introductions were made. </w:t>
      </w:r>
    </w:p>
    <w:p w:rsidR="00C0762F" w:rsidRPr="00E34C35" w:rsidRDefault="00C0762F" w:rsidP="00C0762F">
      <w:pPr>
        <w:ind w:left="1440"/>
        <w:rPr>
          <w:rFonts w:ascii="Arial" w:hAnsi="Arial" w:cs="Arial"/>
          <w:sz w:val="20"/>
        </w:rPr>
      </w:pPr>
    </w:p>
    <w:p w:rsidR="00C0762F" w:rsidRPr="00E34C35" w:rsidRDefault="00C0762F" w:rsidP="00C0762F">
      <w:pPr>
        <w:rPr>
          <w:rFonts w:ascii="Arial" w:hAnsi="Arial" w:cs="Arial"/>
          <w:sz w:val="20"/>
        </w:rPr>
      </w:pPr>
      <w:r w:rsidRPr="00E34C35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October 24, 2014 </w:t>
      </w:r>
      <w:r w:rsidRPr="00E34C35">
        <w:rPr>
          <w:rFonts w:ascii="Arial" w:hAnsi="Arial" w:cs="Arial"/>
          <w:sz w:val="20"/>
        </w:rPr>
        <w:t>minutes</w:t>
      </w:r>
      <w:r w:rsidR="0060417B">
        <w:rPr>
          <w:rFonts w:ascii="Arial" w:hAnsi="Arial" w:cs="Arial"/>
          <w:sz w:val="20"/>
        </w:rPr>
        <w:t xml:space="preserve"> were approved as presented.</w:t>
      </w:r>
    </w:p>
    <w:p w:rsidR="00C0762F" w:rsidRPr="00E34C35" w:rsidRDefault="00C0762F" w:rsidP="00C0762F">
      <w:pPr>
        <w:rPr>
          <w:rFonts w:ascii="Arial" w:hAnsi="Arial" w:cs="Arial"/>
          <w:sz w:val="20"/>
        </w:rPr>
      </w:pPr>
    </w:p>
    <w:p w:rsidR="00C0762F" w:rsidRPr="00E34C35" w:rsidRDefault="00C0762F" w:rsidP="00C0762F">
      <w:pPr>
        <w:pStyle w:val="Heading4"/>
        <w:rPr>
          <w:b/>
          <w:sz w:val="20"/>
        </w:rPr>
      </w:pPr>
      <w:r w:rsidRPr="00E34C35">
        <w:rPr>
          <w:b/>
          <w:sz w:val="20"/>
        </w:rPr>
        <w:t>Discussion Items:</w:t>
      </w:r>
    </w:p>
    <w:p w:rsidR="00C0762F" w:rsidRDefault="00C0762F" w:rsidP="00C0762F">
      <w:pPr>
        <w:rPr>
          <w:rFonts w:ascii="Arial" w:hAnsi="Arial" w:cs="Arial"/>
          <w:sz w:val="20"/>
        </w:rPr>
      </w:pPr>
      <w:r w:rsidRPr="00E34C35">
        <w:rPr>
          <w:rFonts w:ascii="Arial" w:hAnsi="Arial" w:cs="Arial"/>
          <w:sz w:val="20"/>
        </w:rPr>
        <w:t xml:space="preserve">Rachael presented a copy of the Scholarship Committee’s function, committee roster, and committee structure. </w:t>
      </w:r>
      <w:r>
        <w:rPr>
          <w:rFonts w:ascii="Arial" w:hAnsi="Arial" w:cs="Arial"/>
          <w:sz w:val="20"/>
        </w:rPr>
        <w:t>The committee discussed the role and function of the committee and its alignment with the District’s mission.</w:t>
      </w:r>
      <w:r>
        <w:rPr>
          <w:rFonts w:ascii="Arial" w:hAnsi="Arial" w:cs="Arial"/>
          <w:sz w:val="20"/>
        </w:rPr>
        <w:t xml:space="preserve"> </w:t>
      </w:r>
    </w:p>
    <w:p w:rsidR="00C0762F" w:rsidRDefault="00C0762F" w:rsidP="00C0762F">
      <w:pPr>
        <w:rPr>
          <w:rFonts w:ascii="Arial" w:hAnsi="Arial" w:cs="Arial"/>
          <w:sz w:val="20"/>
        </w:rPr>
      </w:pPr>
    </w:p>
    <w:p w:rsidR="00C0762F" w:rsidRPr="00E34C35" w:rsidRDefault="00C0762F" w:rsidP="00C0762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E34C35">
        <w:rPr>
          <w:rFonts w:ascii="Arial" w:hAnsi="Arial" w:cs="Arial"/>
          <w:sz w:val="20"/>
        </w:rPr>
        <w:t xml:space="preserve">he Scholarship Office </w:t>
      </w:r>
      <w:r>
        <w:rPr>
          <w:rFonts w:ascii="Arial" w:hAnsi="Arial" w:cs="Arial"/>
          <w:sz w:val="20"/>
        </w:rPr>
        <w:t xml:space="preserve">hired </w:t>
      </w:r>
      <w:proofErr w:type="spellStart"/>
      <w:r>
        <w:rPr>
          <w:rFonts w:ascii="Arial" w:hAnsi="Arial" w:cs="Arial"/>
          <w:sz w:val="20"/>
        </w:rPr>
        <w:t>Noemy</w:t>
      </w:r>
      <w:proofErr w:type="spellEnd"/>
      <w:r>
        <w:rPr>
          <w:rFonts w:ascii="Arial" w:hAnsi="Arial" w:cs="Arial"/>
          <w:sz w:val="20"/>
        </w:rPr>
        <w:t xml:space="preserve"> Leahy in August to replace a vacant Scholarship Technician position.</w:t>
      </w:r>
    </w:p>
    <w:p w:rsidR="00C0762F" w:rsidRPr="00E34C35" w:rsidRDefault="00C0762F" w:rsidP="00C0762F">
      <w:pPr>
        <w:rPr>
          <w:rFonts w:ascii="Arial" w:hAnsi="Arial" w:cs="Arial"/>
          <w:sz w:val="20"/>
        </w:rPr>
      </w:pPr>
    </w:p>
    <w:p w:rsidR="00C0762F" w:rsidRPr="00E34C35" w:rsidRDefault="00C0762F" w:rsidP="00C0762F">
      <w:pPr>
        <w:rPr>
          <w:rFonts w:ascii="Arial" w:hAnsi="Arial" w:cs="Arial"/>
          <w:sz w:val="20"/>
        </w:rPr>
      </w:pPr>
      <w:r w:rsidRPr="00E34C35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2015-16 </w:t>
      </w:r>
      <w:r w:rsidRPr="00E34C35">
        <w:rPr>
          <w:rFonts w:ascii="Arial" w:hAnsi="Arial" w:cs="Arial"/>
          <w:sz w:val="20"/>
        </w:rPr>
        <w:t xml:space="preserve">Scholarship Programs were reviewed. </w:t>
      </w:r>
      <w:r>
        <w:rPr>
          <w:rFonts w:ascii="Arial" w:hAnsi="Arial" w:cs="Arial"/>
          <w:sz w:val="20"/>
        </w:rPr>
        <w:t xml:space="preserve">For </w:t>
      </w:r>
      <w:r w:rsidRPr="00E34C35">
        <w:rPr>
          <w:rFonts w:ascii="Arial" w:hAnsi="Arial" w:cs="Arial"/>
          <w:sz w:val="20"/>
        </w:rPr>
        <w:t>201</w:t>
      </w:r>
      <w:r>
        <w:rPr>
          <w:rFonts w:ascii="Arial" w:hAnsi="Arial" w:cs="Arial"/>
          <w:sz w:val="20"/>
        </w:rPr>
        <w:t>5</w:t>
      </w:r>
      <w:r w:rsidRPr="00E34C35">
        <w:rPr>
          <w:rFonts w:ascii="Arial" w:hAnsi="Arial" w:cs="Arial"/>
          <w:sz w:val="20"/>
        </w:rPr>
        <w:t>-1</w:t>
      </w:r>
      <w:r>
        <w:rPr>
          <w:rFonts w:ascii="Arial" w:hAnsi="Arial" w:cs="Arial"/>
          <w:sz w:val="20"/>
        </w:rPr>
        <w:t>6, 1</w:t>
      </w:r>
      <w:r w:rsidR="0049792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558 </w:t>
      </w:r>
      <w:r w:rsidRPr="00E34C35">
        <w:rPr>
          <w:rFonts w:ascii="Arial" w:hAnsi="Arial" w:cs="Arial"/>
          <w:sz w:val="20"/>
        </w:rPr>
        <w:t xml:space="preserve">Doyle Scholarships were </w:t>
      </w:r>
      <w:r>
        <w:rPr>
          <w:rFonts w:ascii="Arial" w:hAnsi="Arial" w:cs="Arial"/>
          <w:sz w:val="20"/>
        </w:rPr>
        <w:t xml:space="preserve">offered </w:t>
      </w:r>
      <w:r w:rsidRPr="00E34C35">
        <w:rPr>
          <w:rFonts w:ascii="Arial" w:hAnsi="Arial" w:cs="Arial"/>
          <w:sz w:val="20"/>
        </w:rPr>
        <w:t xml:space="preserve">to members </w:t>
      </w:r>
      <w:r>
        <w:rPr>
          <w:rFonts w:ascii="Arial" w:hAnsi="Arial" w:cs="Arial"/>
          <w:sz w:val="20"/>
        </w:rPr>
        <w:t>of the high school class of 2015</w:t>
      </w:r>
      <w:r w:rsidRPr="00E34C35">
        <w:rPr>
          <w:rFonts w:ascii="Arial" w:hAnsi="Arial" w:cs="Arial"/>
          <w:sz w:val="20"/>
        </w:rPr>
        <w:t>. Of those, we expec</w:t>
      </w:r>
      <w:r>
        <w:rPr>
          <w:rFonts w:ascii="Arial" w:hAnsi="Arial" w:cs="Arial"/>
          <w:sz w:val="20"/>
        </w:rPr>
        <w:t xml:space="preserve">t to distribute awards to approximately </w:t>
      </w:r>
      <w:r w:rsidRPr="00E34C35">
        <w:rPr>
          <w:rFonts w:ascii="Arial" w:hAnsi="Arial" w:cs="Arial"/>
          <w:sz w:val="20"/>
        </w:rPr>
        <w:t xml:space="preserve">55% of the recipients. </w:t>
      </w:r>
      <w:r>
        <w:rPr>
          <w:rFonts w:ascii="Arial" w:hAnsi="Arial" w:cs="Arial"/>
          <w:sz w:val="20"/>
        </w:rPr>
        <w:t xml:space="preserve">In spring 2015, the Doyle Trustees advertised, reviewed, and selected 85 students to receive </w:t>
      </w:r>
      <w:r w:rsidRPr="00E34C35">
        <w:rPr>
          <w:rFonts w:ascii="Arial" w:hAnsi="Arial" w:cs="Arial"/>
          <w:sz w:val="20"/>
        </w:rPr>
        <w:t xml:space="preserve">Doyle Trustee awards </w:t>
      </w:r>
      <w:r>
        <w:rPr>
          <w:rFonts w:ascii="Arial" w:hAnsi="Arial" w:cs="Arial"/>
          <w:sz w:val="20"/>
        </w:rPr>
        <w:t>for the 2015-16 academic year</w:t>
      </w:r>
      <w:r w:rsidRPr="00E34C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All Doyle Program awards were offer</w:t>
      </w:r>
      <w:r w:rsidR="0049792B">
        <w:rPr>
          <w:rFonts w:ascii="Arial" w:hAnsi="Arial" w:cs="Arial"/>
          <w:sz w:val="20"/>
        </w:rPr>
        <w:t>ed at $1,000 each and students must meet the academic requirements and student success steps outlined in their award letters in order to claim the awards.</w:t>
      </w:r>
    </w:p>
    <w:p w:rsidR="00C0762F" w:rsidRPr="00E34C35" w:rsidRDefault="00C0762F" w:rsidP="00C0762F">
      <w:pPr>
        <w:rPr>
          <w:rFonts w:ascii="Arial" w:hAnsi="Arial" w:cs="Arial"/>
          <w:sz w:val="20"/>
        </w:rPr>
      </w:pPr>
    </w:p>
    <w:p w:rsidR="00C0762F" w:rsidRPr="00E34C35" w:rsidRDefault="00C0762F" w:rsidP="00C0762F">
      <w:pPr>
        <w:rPr>
          <w:rFonts w:ascii="Arial" w:hAnsi="Arial" w:cs="Arial"/>
          <w:sz w:val="20"/>
        </w:rPr>
      </w:pPr>
      <w:r w:rsidRPr="00E34C35">
        <w:rPr>
          <w:rFonts w:ascii="Arial" w:hAnsi="Arial" w:cs="Arial"/>
          <w:sz w:val="20"/>
        </w:rPr>
        <w:t xml:space="preserve">Rachael provided information on </w:t>
      </w:r>
      <w:r>
        <w:rPr>
          <w:rFonts w:ascii="Arial" w:hAnsi="Arial" w:cs="Arial"/>
          <w:sz w:val="20"/>
        </w:rPr>
        <w:t xml:space="preserve">the </w:t>
      </w:r>
      <w:r w:rsidRPr="00E34C35">
        <w:rPr>
          <w:rFonts w:ascii="Arial" w:hAnsi="Arial" w:cs="Arial"/>
          <w:sz w:val="20"/>
        </w:rPr>
        <w:t xml:space="preserve">larger scholarship funds including the various Anonymous Donor programs, the F &amp; C Lahm Family Scholarships and the </w:t>
      </w:r>
      <w:proofErr w:type="spellStart"/>
      <w:r w:rsidRPr="00E34C35">
        <w:rPr>
          <w:rFonts w:ascii="Arial" w:hAnsi="Arial" w:cs="Arial"/>
          <w:sz w:val="20"/>
        </w:rPr>
        <w:t>Osher</w:t>
      </w:r>
      <w:proofErr w:type="spellEnd"/>
      <w:r w:rsidRPr="00E34C35">
        <w:rPr>
          <w:rFonts w:ascii="Arial" w:hAnsi="Arial" w:cs="Arial"/>
          <w:sz w:val="20"/>
        </w:rPr>
        <w:t xml:space="preserve"> &amp; </w:t>
      </w:r>
      <w:proofErr w:type="spellStart"/>
      <w:r w:rsidRPr="00E34C35">
        <w:rPr>
          <w:rFonts w:ascii="Arial" w:hAnsi="Arial" w:cs="Arial"/>
          <w:sz w:val="20"/>
        </w:rPr>
        <w:t>Osher</w:t>
      </w:r>
      <w:proofErr w:type="spellEnd"/>
      <w:r w:rsidRPr="00E34C35">
        <w:rPr>
          <w:rFonts w:ascii="Arial" w:hAnsi="Arial" w:cs="Arial"/>
          <w:sz w:val="20"/>
        </w:rPr>
        <w:t xml:space="preserve">/Lahm Awards. She reported </w:t>
      </w:r>
      <w:r>
        <w:rPr>
          <w:rFonts w:ascii="Arial" w:hAnsi="Arial" w:cs="Arial"/>
          <w:sz w:val="20"/>
        </w:rPr>
        <w:t xml:space="preserve">on the Adult Literacy grant, which allows for scholarships to students in ESL, EOPS, and Puente programs as well as those who are entering SRJC through the outreach efforts of </w:t>
      </w:r>
      <w:proofErr w:type="spellStart"/>
      <w:r>
        <w:rPr>
          <w:rFonts w:ascii="Arial" w:hAnsi="Arial" w:cs="Arial"/>
          <w:sz w:val="20"/>
        </w:rPr>
        <w:t>LiteracyWorks</w:t>
      </w:r>
      <w:proofErr w:type="spellEnd"/>
      <w:r>
        <w:rPr>
          <w:rFonts w:ascii="Arial" w:hAnsi="Arial" w:cs="Arial"/>
          <w:sz w:val="20"/>
        </w:rPr>
        <w:t>, a community based non-profit organization. N</w:t>
      </w:r>
      <w:r w:rsidRPr="00E34C35">
        <w:rPr>
          <w:rFonts w:ascii="Arial" w:hAnsi="Arial" w:cs="Arial"/>
          <w:sz w:val="20"/>
        </w:rPr>
        <w:t>ew scholarship awards are added to the overall program on a regular basis.</w:t>
      </w:r>
    </w:p>
    <w:p w:rsidR="00C0762F" w:rsidRPr="00E34C35" w:rsidRDefault="00C0762F" w:rsidP="00C0762F">
      <w:pPr>
        <w:ind w:left="720"/>
        <w:rPr>
          <w:rFonts w:ascii="Arial" w:hAnsi="Arial" w:cs="Arial"/>
          <w:sz w:val="20"/>
        </w:rPr>
      </w:pPr>
    </w:p>
    <w:p w:rsidR="00C0762F" w:rsidRPr="00E34C35" w:rsidRDefault="00C0762F" w:rsidP="00C0762F">
      <w:pPr>
        <w:rPr>
          <w:rFonts w:ascii="Arial" w:hAnsi="Arial" w:cs="Arial"/>
          <w:sz w:val="20"/>
        </w:rPr>
      </w:pPr>
      <w:r w:rsidRPr="00E34C35">
        <w:rPr>
          <w:rFonts w:ascii="Arial" w:hAnsi="Arial" w:cs="Arial"/>
          <w:sz w:val="20"/>
        </w:rPr>
        <w:t xml:space="preserve">Rachael asked committee members to save the date for the high school counselors Doyle Kick-Off event, which will be held on Friday, January </w:t>
      </w:r>
      <w:r>
        <w:rPr>
          <w:rFonts w:ascii="Arial" w:hAnsi="Arial" w:cs="Arial"/>
          <w:sz w:val="20"/>
        </w:rPr>
        <w:t>8, 2016.</w:t>
      </w:r>
    </w:p>
    <w:p w:rsidR="00C0762F" w:rsidRPr="00E34C35" w:rsidRDefault="00C0762F" w:rsidP="00C0762F">
      <w:pPr>
        <w:rPr>
          <w:rFonts w:ascii="Arial" w:hAnsi="Arial" w:cs="Arial"/>
          <w:sz w:val="20"/>
        </w:rPr>
      </w:pPr>
    </w:p>
    <w:p w:rsidR="00C0762F" w:rsidRPr="00E34C35" w:rsidRDefault="00C0762F" w:rsidP="00C0762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Rachael </w:t>
      </w:r>
      <w:r w:rsidRPr="00E34C35">
        <w:rPr>
          <w:rFonts w:ascii="Arial" w:hAnsi="Arial" w:cs="Arial"/>
          <w:sz w:val="20"/>
        </w:rPr>
        <w:t>presented preliminary information on the 201</w:t>
      </w:r>
      <w:r>
        <w:rPr>
          <w:rFonts w:ascii="Arial" w:hAnsi="Arial" w:cs="Arial"/>
          <w:sz w:val="20"/>
        </w:rPr>
        <w:t>6</w:t>
      </w:r>
      <w:r w:rsidRPr="00E34C35">
        <w:rPr>
          <w:rFonts w:ascii="Arial" w:hAnsi="Arial" w:cs="Arial"/>
          <w:sz w:val="20"/>
        </w:rPr>
        <w:t>-1</w:t>
      </w:r>
      <w:r>
        <w:rPr>
          <w:rFonts w:ascii="Arial" w:hAnsi="Arial" w:cs="Arial"/>
          <w:sz w:val="20"/>
        </w:rPr>
        <w:t>7</w:t>
      </w:r>
      <w:r w:rsidRPr="00E34C35">
        <w:rPr>
          <w:rFonts w:ascii="Arial" w:hAnsi="Arial" w:cs="Arial"/>
          <w:sz w:val="20"/>
        </w:rPr>
        <w:t xml:space="preserve"> Doyle Scholarship Program</w:t>
      </w:r>
      <w:r>
        <w:rPr>
          <w:rFonts w:ascii="Arial" w:hAnsi="Arial" w:cs="Arial"/>
          <w:sz w:val="20"/>
        </w:rPr>
        <w:t>. She reviewed the 2014</w:t>
      </w:r>
      <w:r w:rsidRPr="00E34C35">
        <w:rPr>
          <w:rFonts w:ascii="Arial" w:hAnsi="Arial" w:cs="Arial"/>
          <w:sz w:val="20"/>
        </w:rPr>
        <w:t>-1</w:t>
      </w:r>
      <w:r>
        <w:rPr>
          <w:rFonts w:ascii="Arial" w:hAnsi="Arial" w:cs="Arial"/>
          <w:sz w:val="20"/>
        </w:rPr>
        <w:t>5</w:t>
      </w:r>
      <w:r w:rsidRPr="00E34C35">
        <w:rPr>
          <w:rFonts w:ascii="Arial" w:hAnsi="Arial" w:cs="Arial"/>
          <w:sz w:val="20"/>
        </w:rPr>
        <w:t xml:space="preserve"> ending fund balance,</w:t>
      </w:r>
      <w:r>
        <w:rPr>
          <w:rFonts w:ascii="Arial" w:hAnsi="Arial" w:cs="Arial"/>
          <w:sz w:val="20"/>
        </w:rPr>
        <w:t xml:space="preserve"> the projected balances for 2015</w:t>
      </w:r>
      <w:r w:rsidRPr="00E34C35">
        <w:rPr>
          <w:rFonts w:ascii="Arial" w:hAnsi="Arial" w:cs="Arial"/>
          <w:sz w:val="20"/>
        </w:rPr>
        <w:t>-1</w:t>
      </w:r>
      <w:r>
        <w:rPr>
          <w:rFonts w:ascii="Arial" w:hAnsi="Arial" w:cs="Arial"/>
          <w:sz w:val="20"/>
        </w:rPr>
        <w:t>6</w:t>
      </w:r>
      <w:r w:rsidRPr="00E34C35">
        <w:rPr>
          <w:rFonts w:ascii="Arial" w:hAnsi="Arial" w:cs="Arial"/>
          <w:sz w:val="20"/>
        </w:rPr>
        <w:t xml:space="preserve"> and </w:t>
      </w:r>
      <w:r w:rsidR="001E0675">
        <w:rPr>
          <w:rFonts w:ascii="Arial" w:hAnsi="Arial" w:cs="Arial"/>
          <w:sz w:val="20"/>
        </w:rPr>
        <w:t xml:space="preserve">opened </w:t>
      </w:r>
      <w:r w:rsidRPr="00E34C35">
        <w:rPr>
          <w:rFonts w:ascii="Arial" w:hAnsi="Arial" w:cs="Arial"/>
          <w:sz w:val="20"/>
        </w:rPr>
        <w:t>a dis</w:t>
      </w:r>
      <w:r w:rsidR="001E0675">
        <w:rPr>
          <w:rFonts w:ascii="Arial" w:hAnsi="Arial" w:cs="Arial"/>
          <w:sz w:val="20"/>
        </w:rPr>
        <w:t>cussion on planning for the 2016-17</w:t>
      </w:r>
      <w:r w:rsidRPr="00E34C35">
        <w:rPr>
          <w:rFonts w:ascii="Arial" w:hAnsi="Arial" w:cs="Arial"/>
          <w:sz w:val="20"/>
        </w:rPr>
        <w:t xml:space="preserve"> awards. The committee will meet again in October to plan for </w:t>
      </w:r>
      <w:r w:rsidR="00F46B41">
        <w:rPr>
          <w:rFonts w:ascii="Arial" w:hAnsi="Arial" w:cs="Arial"/>
          <w:sz w:val="20"/>
        </w:rPr>
        <w:t>the next award cycle</w:t>
      </w:r>
      <w:r w:rsidRPr="00E34C35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C0762F" w:rsidRPr="00E34C35" w:rsidRDefault="00C0762F" w:rsidP="00C0762F">
      <w:pPr>
        <w:ind w:left="720"/>
        <w:rPr>
          <w:rFonts w:ascii="Arial" w:hAnsi="Arial" w:cs="Arial"/>
          <w:sz w:val="20"/>
        </w:rPr>
      </w:pPr>
    </w:p>
    <w:p w:rsidR="00C0762F" w:rsidRDefault="00C0762F" w:rsidP="00C0762F">
      <w:pPr>
        <w:pStyle w:val="Heading4"/>
        <w:rPr>
          <w:sz w:val="20"/>
        </w:rPr>
      </w:pPr>
      <w:r w:rsidRPr="00E34C35">
        <w:rPr>
          <w:sz w:val="20"/>
        </w:rPr>
        <w:t>Action Items</w:t>
      </w:r>
    </w:p>
    <w:p w:rsidR="00C0762F" w:rsidRPr="001E0675" w:rsidRDefault="00C0762F" w:rsidP="001E0675">
      <w:pPr>
        <w:rPr>
          <w:rFonts w:ascii="Arial" w:hAnsi="Arial" w:cs="Arial"/>
          <w:sz w:val="20"/>
          <w:szCs w:val="20"/>
        </w:rPr>
      </w:pPr>
      <w:r w:rsidRPr="00C0762F">
        <w:rPr>
          <w:rFonts w:ascii="Arial" w:hAnsi="Arial" w:cs="Arial"/>
          <w:sz w:val="20"/>
          <w:szCs w:val="20"/>
        </w:rPr>
        <w:t>None presented at this time.</w:t>
      </w:r>
    </w:p>
    <w:sectPr w:rsidR="00C0762F" w:rsidRPr="001E0675">
      <w:pgSz w:w="12240" w:h="15840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EA4"/>
    <w:multiLevelType w:val="hybridMultilevel"/>
    <w:tmpl w:val="46EE9046"/>
    <w:lvl w:ilvl="0" w:tplc="8A986F8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312"/>
    <w:multiLevelType w:val="hybridMultilevel"/>
    <w:tmpl w:val="2B187F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4B4"/>
    <w:multiLevelType w:val="hybridMultilevel"/>
    <w:tmpl w:val="9F8C551C"/>
    <w:lvl w:ilvl="0" w:tplc="62E6B19A">
      <w:start w:val="1"/>
      <w:numFmt w:val="bullet"/>
      <w:lvlText w:val=""/>
      <w:lvlJc w:val="left"/>
      <w:pPr>
        <w:tabs>
          <w:tab w:val="num" w:pos="792"/>
        </w:tabs>
        <w:ind w:left="1080" w:hanging="648"/>
      </w:pPr>
      <w:rPr>
        <w:rFonts w:ascii="Monotype Sorts" w:hAnsi="Monotype Sort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6FDB"/>
    <w:multiLevelType w:val="hybridMultilevel"/>
    <w:tmpl w:val="013A9110"/>
    <w:lvl w:ilvl="0" w:tplc="CD56061A">
      <w:start w:val="9516"/>
      <w:numFmt w:val="bullet"/>
      <w:lvlText w:val=""/>
      <w:lvlJc w:val="left"/>
      <w:pPr>
        <w:tabs>
          <w:tab w:val="num" w:pos="1944"/>
        </w:tabs>
        <w:ind w:left="1440" w:firstLine="440"/>
      </w:pPr>
      <w:rPr>
        <w:rFonts w:ascii="Monotype Sorts" w:eastAsia="System" w:hAnsi="Monotype Sorts" w:cs="System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C61C7"/>
    <w:multiLevelType w:val="hybridMultilevel"/>
    <w:tmpl w:val="4A365C00"/>
    <w:lvl w:ilvl="0" w:tplc="8A986F8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DBB"/>
    <w:multiLevelType w:val="singleLevel"/>
    <w:tmpl w:val="8A986F8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6" w15:restartNumberingAfterBreak="0">
    <w:nsid w:val="2EB76677"/>
    <w:multiLevelType w:val="hybridMultilevel"/>
    <w:tmpl w:val="42D0B7EA"/>
    <w:lvl w:ilvl="0" w:tplc="62E6B19A">
      <w:start w:val="1"/>
      <w:numFmt w:val="bullet"/>
      <w:lvlText w:val=""/>
      <w:lvlJc w:val="left"/>
      <w:pPr>
        <w:tabs>
          <w:tab w:val="num" w:pos="792"/>
        </w:tabs>
        <w:ind w:left="1080" w:hanging="648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C231E"/>
    <w:multiLevelType w:val="hybridMultilevel"/>
    <w:tmpl w:val="FF52B7CA"/>
    <w:lvl w:ilvl="0" w:tplc="CD56061A">
      <w:start w:val="9516"/>
      <w:numFmt w:val="bullet"/>
      <w:lvlText w:val=""/>
      <w:lvlJc w:val="left"/>
      <w:pPr>
        <w:tabs>
          <w:tab w:val="num" w:pos="1224"/>
        </w:tabs>
        <w:ind w:left="720" w:firstLine="440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0529F"/>
    <w:multiLevelType w:val="hybridMultilevel"/>
    <w:tmpl w:val="B7408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F5870"/>
    <w:multiLevelType w:val="hybridMultilevel"/>
    <w:tmpl w:val="2D8E154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8254A"/>
    <w:multiLevelType w:val="hybridMultilevel"/>
    <w:tmpl w:val="7812EFE6"/>
    <w:lvl w:ilvl="0" w:tplc="6B841A8C">
      <w:start w:val="2861"/>
      <w:numFmt w:val="bullet"/>
      <w:lvlText w:val=""/>
      <w:lvlJc w:val="left"/>
      <w:pPr>
        <w:tabs>
          <w:tab w:val="num" w:pos="1872"/>
        </w:tabs>
        <w:ind w:left="1872" w:hanging="1872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35E"/>
    <w:multiLevelType w:val="hybridMultilevel"/>
    <w:tmpl w:val="79FE88E0"/>
    <w:lvl w:ilvl="0" w:tplc="CD56061A">
      <w:start w:val="9516"/>
      <w:numFmt w:val="bullet"/>
      <w:lvlText w:val=""/>
      <w:lvlJc w:val="left"/>
      <w:pPr>
        <w:tabs>
          <w:tab w:val="num" w:pos="1944"/>
        </w:tabs>
        <w:ind w:left="1440" w:firstLine="440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3D3732"/>
    <w:multiLevelType w:val="hybridMultilevel"/>
    <w:tmpl w:val="53BCC6FC"/>
    <w:lvl w:ilvl="0" w:tplc="62E6B19A">
      <w:start w:val="1"/>
      <w:numFmt w:val="bullet"/>
      <w:lvlText w:val=""/>
      <w:lvlJc w:val="left"/>
      <w:pPr>
        <w:tabs>
          <w:tab w:val="num" w:pos="1512"/>
        </w:tabs>
        <w:ind w:left="1800" w:hanging="648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F26137"/>
    <w:multiLevelType w:val="singleLevel"/>
    <w:tmpl w:val="8A986F8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1"/>
    <w:rsid w:val="000175FE"/>
    <w:rsid w:val="000219B7"/>
    <w:rsid w:val="00054392"/>
    <w:rsid w:val="00076084"/>
    <w:rsid w:val="000B17CD"/>
    <w:rsid w:val="000C0FE1"/>
    <w:rsid w:val="0013305F"/>
    <w:rsid w:val="001D4B0A"/>
    <w:rsid w:val="001E0675"/>
    <w:rsid w:val="0021366A"/>
    <w:rsid w:val="002301E2"/>
    <w:rsid w:val="00247AAB"/>
    <w:rsid w:val="002649EF"/>
    <w:rsid w:val="002A0277"/>
    <w:rsid w:val="002F579F"/>
    <w:rsid w:val="003A0353"/>
    <w:rsid w:val="00497235"/>
    <w:rsid w:val="0049792B"/>
    <w:rsid w:val="004B64C6"/>
    <w:rsid w:val="004C7432"/>
    <w:rsid w:val="005D3094"/>
    <w:rsid w:val="0060417B"/>
    <w:rsid w:val="00641DB8"/>
    <w:rsid w:val="00646A57"/>
    <w:rsid w:val="00693DEC"/>
    <w:rsid w:val="00737C46"/>
    <w:rsid w:val="00762170"/>
    <w:rsid w:val="00791D78"/>
    <w:rsid w:val="007B5325"/>
    <w:rsid w:val="007D7520"/>
    <w:rsid w:val="00882751"/>
    <w:rsid w:val="008F66B6"/>
    <w:rsid w:val="008F7AE6"/>
    <w:rsid w:val="00922418"/>
    <w:rsid w:val="009F1E10"/>
    <w:rsid w:val="009F3C8A"/>
    <w:rsid w:val="00A772FA"/>
    <w:rsid w:val="00AA12F3"/>
    <w:rsid w:val="00AD20E7"/>
    <w:rsid w:val="00B12287"/>
    <w:rsid w:val="00C0762F"/>
    <w:rsid w:val="00C22CD7"/>
    <w:rsid w:val="00C22F8B"/>
    <w:rsid w:val="00C66094"/>
    <w:rsid w:val="00CD0BF0"/>
    <w:rsid w:val="00CF11A0"/>
    <w:rsid w:val="00D116B6"/>
    <w:rsid w:val="00D5249B"/>
    <w:rsid w:val="00D96044"/>
    <w:rsid w:val="00DA26FD"/>
    <w:rsid w:val="00E23BA1"/>
    <w:rsid w:val="00E5482A"/>
    <w:rsid w:val="00E67681"/>
    <w:rsid w:val="00E90923"/>
    <w:rsid w:val="00E93610"/>
    <w:rsid w:val="00EA2954"/>
    <w:rsid w:val="00EA65CC"/>
    <w:rsid w:val="00F440DA"/>
    <w:rsid w:val="00F46B41"/>
    <w:rsid w:val="00F853CF"/>
    <w:rsid w:val="00FB50E3"/>
    <w:rsid w:val="00F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611468-3961-4D1D-AEE7-0151CDBA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i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24" w:space="0" w:color="auto"/>
      </w:pBdr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 w:cs="Arial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pBdr>
        <w:bottom w:val="single" w:sz="24" w:space="0" w:color="auto"/>
      </w:pBdr>
      <w:outlineLvl w:val="4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32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0762F"/>
    <w:rPr>
      <w:rFonts w:ascii="Arial" w:hAnsi="Arial" w:cs="Arial"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Minutes</Category>
    <Meeting_x0020_Date xmlns="c1789741-fdc5-4432-a0fa-1baf49da5a6b">2015-09-25T07:00:00+00:00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EB9E464ED5C4E845C908C6BE3E92D" ma:contentTypeVersion="0" ma:contentTypeDescription="Create a new document." ma:contentTypeScope="" ma:versionID="85cb18fc380b668762540abde74124b4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FF60B-0709-4B73-86A0-399D1F5A2E18}"/>
</file>

<file path=customXml/itemProps2.xml><?xml version="1.0" encoding="utf-8"?>
<ds:datastoreItem xmlns:ds="http://schemas.openxmlformats.org/officeDocument/2006/customXml" ds:itemID="{BF723D77-B8FA-4262-8CA8-07EB7E77A98A}"/>
</file>

<file path=customXml/itemProps3.xml><?xml version="1.0" encoding="utf-8"?>
<ds:datastoreItem xmlns:ds="http://schemas.openxmlformats.org/officeDocument/2006/customXml" ds:itemID="{DCFEFB9B-B2A2-4F1A-A20C-D8A7E1B0D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SRJC Scholarship Committee</vt:lpstr>
    </vt:vector>
  </TitlesOfParts>
  <Company>Santa Rosa Junior College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SRJC Scholarship Committee</dc:title>
  <dc:creator>Sherrie Arendt</dc:creator>
  <cp:lastModifiedBy>Cutcher, Rachael</cp:lastModifiedBy>
  <cp:revision>7</cp:revision>
  <cp:lastPrinted>2014-09-12T19:00:00Z</cp:lastPrinted>
  <dcterms:created xsi:type="dcterms:W3CDTF">2015-10-26T20:56:00Z</dcterms:created>
  <dcterms:modified xsi:type="dcterms:W3CDTF">2015-10-26T21:15:00Z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0x010100D72EB9E464ED5C4E845C908C6BE3E92D</vt:lpwstr>
  </property>
</Properties>
</file>